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Pinterest te inspira a ser lo que quieras ser con la campaña </w:t>
      </w:r>
    </w:p>
    <w:p w:rsidR="00000000" w:rsidDel="00000000" w:rsidP="00000000" w:rsidRDefault="00000000" w:rsidRPr="00000000" w14:paraId="00000002">
      <w:pPr>
        <w:spacing w:after="0" w:line="240"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“Aquí pertenecemos” para el mes del Orgullo</w:t>
      </w:r>
    </w:p>
    <w:p w:rsidR="00000000" w:rsidDel="00000000" w:rsidP="00000000" w:rsidRDefault="00000000" w:rsidRPr="00000000" w14:paraId="00000003">
      <w:pPr>
        <w:spacing w:after="0" w:line="240" w:lineRule="auto"/>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4">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Santiago. Junio de 2022.-</w:t>
      </w:r>
      <w:r w:rsidDel="00000000" w:rsidR="00000000" w:rsidRPr="00000000">
        <w:rPr>
          <w:rFonts w:ascii="Proxima Nova" w:cs="Proxima Nova" w:eastAsia="Proxima Nova" w:hAnsi="Proxima Nova"/>
          <w:rtl w:val="0"/>
        </w:rPr>
        <w:t xml:space="preserve"> ¡Junio es el Mes del Orgullo! Para celebrarlo, la gente acude a Pinterest para explorar sus identidades, encontrar formas de conmemorar los momentos de la vida y descubrir formas de apoyar a la comunidad LGBTQIA+. Datos de la plataforma muestran que </w:t>
      </w:r>
      <w:r w:rsidDel="00000000" w:rsidR="00000000" w:rsidRPr="00000000">
        <w:rPr>
          <w:rFonts w:ascii="Proxima Nova" w:cs="Proxima Nova" w:eastAsia="Proxima Nova" w:hAnsi="Proxima Nova"/>
          <w:b w:val="1"/>
          <w:rtl w:val="0"/>
        </w:rPr>
        <w:t xml:space="preserve">Pinterest es un lugar positivo</w:t>
      </w:r>
      <w:r w:rsidDel="00000000" w:rsidR="00000000" w:rsidRPr="00000000">
        <w:rPr>
          <w:rFonts w:ascii="Proxima Nova" w:cs="Proxima Nova" w:eastAsia="Proxima Nova" w:hAnsi="Proxima Nova"/>
          <w:rtl w:val="0"/>
        </w:rPr>
        <w:t xml:space="preserve"> donde las personas pueden ser ellas mismas, crear una comunidad y sentir que pertenecen. </w:t>
      </w:r>
    </w:p>
    <w:p w:rsidR="00000000" w:rsidDel="00000000" w:rsidP="00000000" w:rsidRDefault="00000000" w:rsidRPr="00000000" w14:paraId="00000005">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La alegría de celebrar en un espacio donde puedes sentir pertenencia</w:t>
      </w:r>
    </w:p>
    <w:p w:rsidR="00000000" w:rsidDel="00000000" w:rsidP="00000000" w:rsidRDefault="00000000" w:rsidRPr="00000000" w14:paraId="00000007">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generación Z es conocida como un grupo de género fluido que siempre desafía las normas de la sociedad. Las búsquedas globales en torno a la expresión de género, el pedido de apoyo y el fomento de la pertenencia dentro de la comunidad son todos temas que están creciendo como tendencia en Pinterest. Las búsquedas de "</w:t>
      </w:r>
      <w:hyperlink r:id="rId6">
        <w:r w:rsidDel="00000000" w:rsidR="00000000" w:rsidRPr="00000000">
          <w:rPr>
            <w:rFonts w:ascii="Proxima Nova" w:cs="Proxima Nova" w:eastAsia="Proxima Nova" w:hAnsi="Proxima Nova"/>
            <w:color w:val="1155cc"/>
            <w:u w:val="single"/>
            <w:rtl w:val="0"/>
          </w:rPr>
          <w:t xml:space="preserve">identidad de género</w:t>
        </w:r>
      </w:hyperlink>
      <w:r w:rsidDel="00000000" w:rsidR="00000000" w:rsidRPr="00000000">
        <w:rPr>
          <w:rFonts w:ascii="Proxima Nova" w:cs="Proxima Nova" w:eastAsia="Proxima Nova" w:hAnsi="Proxima Nova"/>
          <w:rtl w:val="0"/>
        </w:rPr>
        <w:t xml:space="preserve">" aumentaron un 55%, las de "</w:t>
      </w:r>
      <w:hyperlink r:id="rId7">
        <w:r w:rsidDel="00000000" w:rsidR="00000000" w:rsidRPr="00000000">
          <w:rPr>
            <w:rFonts w:ascii="Proxima Nova" w:cs="Proxima Nova" w:eastAsia="Proxima Nova" w:hAnsi="Proxima Nova"/>
            <w:color w:val="1155cc"/>
            <w:u w:val="single"/>
            <w:rtl w:val="0"/>
          </w:rPr>
          <w:t xml:space="preserve">estética de género fluido</w:t>
        </w:r>
      </w:hyperlink>
      <w:r w:rsidDel="00000000" w:rsidR="00000000" w:rsidRPr="00000000">
        <w:rPr>
          <w:rFonts w:ascii="Proxima Nova" w:cs="Proxima Nova" w:eastAsia="Proxima Nova" w:hAnsi="Proxima Nova"/>
          <w:rtl w:val="0"/>
        </w:rPr>
        <w:t xml:space="preserve">" fueron 2 veces más altas y las de "</w:t>
      </w:r>
      <w:hyperlink r:id="rId8">
        <w:r w:rsidDel="00000000" w:rsidR="00000000" w:rsidRPr="00000000">
          <w:rPr>
            <w:rFonts w:ascii="Proxima Nova" w:cs="Proxima Nova" w:eastAsia="Proxima Nova" w:hAnsi="Proxima Nova"/>
            <w:color w:val="1155cc"/>
            <w:u w:val="single"/>
            <w:rtl w:val="0"/>
          </w:rPr>
          <w:t xml:space="preserve">bandera de género fluido</w:t>
        </w:r>
      </w:hyperlink>
      <w:r w:rsidDel="00000000" w:rsidR="00000000" w:rsidRPr="00000000">
        <w:rPr>
          <w:rFonts w:ascii="Proxima Nova" w:cs="Proxima Nova" w:eastAsia="Proxima Nova" w:hAnsi="Proxima Nova"/>
          <w:rtl w:val="0"/>
        </w:rPr>
        <w:t xml:space="preserve">" subieron un 50% solo el año pasado. </w:t>
      </w:r>
    </w:p>
    <w:p w:rsidR="00000000" w:rsidDel="00000000" w:rsidP="00000000" w:rsidRDefault="00000000" w:rsidRPr="00000000" w14:paraId="00000009">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personas también usan Pinterest para celebrar momentos especiales: "sesión de fotos de la salida del armario" registró un aumento de más del 44% y las búsquedas de "fiesta de salida del armario" crecieron más del 67%. El reconocido informe </w:t>
      </w:r>
      <w:r w:rsidDel="00000000" w:rsidR="00000000" w:rsidRPr="00000000">
        <w:rPr>
          <w:rFonts w:ascii="Proxima Nova" w:cs="Proxima Nova" w:eastAsia="Proxima Nova" w:hAnsi="Proxima Nova"/>
          <w:b w:val="1"/>
          <w:rtl w:val="0"/>
        </w:rPr>
        <w:t xml:space="preserve">Pinterest Predicts de 2022</w:t>
      </w:r>
      <w:r w:rsidDel="00000000" w:rsidR="00000000" w:rsidRPr="00000000">
        <w:rPr>
          <w:rFonts w:ascii="Proxima Nova" w:cs="Proxima Nova" w:eastAsia="Proxima Nova" w:hAnsi="Proxima Nova"/>
          <w:rtl w:val="0"/>
        </w:rPr>
        <w:t xml:space="preserve"> reveló que "</w:t>
      </w:r>
      <w:hyperlink r:id="rId9">
        <w:r w:rsidDel="00000000" w:rsidR="00000000" w:rsidRPr="00000000">
          <w:rPr>
            <w:rFonts w:ascii="Proxima Nova" w:cs="Proxima Nova" w:eastAsia="Proxima Nova" w:hAnsi="Proxima Nova"/>
            <w:color w:val="1155cc"/>
            <w:u w:val="single"/>
            <w:rtl w:val="0"/>
          </w:rPr>
          <w:t xml:space="preserve">Fiestas del destino</w:t>
        </w:r>
      </w:hyperlink>
      <w:r w:rsidDel="00000000" w:rsidR="00000000" w:rsidRPr="00000000">
        <w:rPr>
          <w:rFonts w:ascii="Proxima Nova" w:cs="Proxima Nova" w:eastAsia="Proxima Nova" w:hAnsi="Proxima Nova"/>
          <w:rtl w:val="0"/>
        </w:rPr>
        <w:t xml:space="preserve">" sería tendencia este año. Los usuarios quieren demostrar su apoyo a la comunidad, lo cual se refleja en un aumento de hasta 4 veces más en las búsquedas de "apoyo a comunidades LGBT" y un incremento de "aliados LGBT" de más del 75%, mientras que las búsquedas de "comunidad LGBT" fueron un 60% más altas.</w:t>
      </w:r>
    </w:p>
    <w:p w:rsidR="00000000" w:rsidDel="00000000" w:rsidP="00000000" w:rsidRDefault="00000000" w:rsidRPr="00000000" w14:paraId="0000000B">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Los carteles y las banderas también son perfectos para mostrar apoyo y promoción durante el Orgullo. Las búsquedas de "banderas LGBTQIA+" subieron 2 veces, "diseño de carteles LGBTQ" aumentó 7 veces y las búsquedas de "bandera de género queer" crecieron más del 80%.</w:t>
      </w:r>
    </w:p>
    <w:p w:rsidR="00000000" w:rsidDel="00000000" w:rsidP="00000000" w:rsidRDefault="00000000" w:rsidRPr="00000000" w14:paraId="0000000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spacing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Expanden fondo para creadores (Creator Fund) a nivel internacional</w:t>
      </w:r>
    </w:p>
    <w:p w:rsidR="00000000" w:rsidDel="00000000" w:rsidP="00000000" w:rsidRDefault="00000000" w:rsidRPr="00000000" w14:paraId="0000000F">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Pinterest, como parte de las inversiones continuas para convertirse en la plataforma de un espacio inclusivo e inspirador, también extendieron el Fondo para creadores a dos países nuevos, Reino Unido y Brasil, ofreciendo a más creadores LGBTQIA+ la oportunidad de crecer, conectarse y alcanzar el éxito en Pinterest.</w:t>
      </w:r>
    </w:p>
    <w:p w:rsidR="00000000" w:rsidDel="00000000" w:rsidP="00000000" w:rsidRDefault="00000000" w:rsidRPr="00000000" w14:paraId="00000011">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garantizar que no se pase por alto la creatividad de los creadores LGBTQIA+, el Fondo para creadores reducirá las dificultades de ingreso para llegar a nuevos públicos en Pinterest y ofrecerá recursos para que la plataforma tenga aún más creatividad. Durante las capacitaciones, los creadores estudiarán búsquedas actuales y relevantes de los usuarios de Pinterest, como cabello con mechas invertidas en arco iris (hasta 3 veces más altas) o ideas de maquillaje para el orgullo (hasta 2 veces más altas).  El objetivo del Fondo para creadores es fomentar el talento a través de apoyo financiero y educativo. </w:t>
      </w:r>
    </w:p>
    <w:p w:rsidR="00000000" w:rsidDel="00000000" w:rsidP="00000000" w:rsidRDefault="00000000" w:rsidRPr="00000000" w14:paraId="00000013">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primera instancia, Reino Unido se centrará en los creadores de moda y belleza, mientras que Brasil combinará a creadores de las categorías de comida, belleza, moda y decoración.</w:t>
      </w:r>
    </w:p>
    <w:p w:rsidR="00000000" w:rsidDel="00000000" w:rsidP="00000000" w:rsidRDefault="00000000" w:rsidRPr="00000000" w14:paraId="00000015">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Inspiramos el sentido de pertenencia</w:t>
      </w:r>
    </w:p>
    <w:p w:rsidR="00000000" w:rsidDel="00000000" w:rsidP="00000000" w:rsidRDefault="00000000" w:rsidRPr="00000000" w14:paraId="00000017">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w:t>
      </w:r>
      <w:r w:rsidDel="00000000" w:rsidR="00000000" w:rsidRPr="00000000">
        <w:rPr>
          <w:rFonts w:ascii="Proxima Nova" w:cs="Proxima Nova" w:eastAsia="Proxima Nova" w:hAnsi="Proxima Nova"/>
          <w:b w:val="1"/>
          <w:rtl w:val="0"/>
        </w:rPr>
        <w:t xml:space="preserve">educación </w:t>
      </w:r>
      <w:r w:rsidDel="00000000" w:rsidR="00000000" w:rsidRPr="00000000">
        <w:rPr>
          <w:rFonts w:ascii="Proxima Nova" w:cs="Proxima Nova" w:eastAsia="Proxima Nova" w:hAnsi="Proxima Nova"/>
          <w:rtl w:val="0"/>
        </w:rPr>
        <w:t xml:space="preserve">es una gran categoría en Pinterest y, puesto que los usuarios son planificadores, se observó que ese comportamiento aumenta año tras año. Las búsquedas tanto de "lista de películas LGBT" como de "historia LGBT" aumentaron más del 90%, lo que demuestra cómo las personas desean informarse más sobre la comunidad. </w:t>
      </w:r>
    </w:p>
    <w:p w:rsidR="00000000" w:rsidDel="00000000" w:rsidP="00000000" w:rsidRDefault="00000000" w:rsidRPr="00000000" w14:paraId="00000019">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contenido de los creadores y de las marcas es una gran vía para descubrir lo mejor de lo que ofrece Pinterest, lo que incluye tutoriales o videos instructivos. En la nueva campaña "</w:t>
      </w:r>
      <w:hyperlink r:id="rId10">
        <w:r w:rsidDel="00000000" w:rsidR="00000000" w:rsidRPr="00000000">
          <w:rPr>
            <w:rFonts w:ascii="Proxima Nova" w:cs="Proxima Nova" w:eastAsia="Proxima Nova" w:hAnsi="Proxima Nova"/>
            <w:color w:val="1155cc"/>
            <w:u w:val="single"/>
            <w:rtl w:val="0"/>
          </w:rPr>
          <w:t xml:space="preserve">Somebody needs you</w:t>
        </w:r>
      </w:hyperlink>
      <w:r w:rsidDel="00000000" w:rsidR="00000000" w:rsidRPr="00000000">
        <w:rPr>
          <w:rFonts w:ascii="Proxima Nova" w:cs="Proxima Nova" w:eastAsia="Proxima Nova" w:hAnsi="Proxima Nova"/>
          <w:rtl w:val="0"/>
        </w:rPr>
        <w:t xml:space="preserve">", el creador de Pinterest </w:t>
      </w:r>
      <w:hyperlink r:id="rId11">
        <w:r w:rsidDel="00000000" w:rsidR="00000000" w:rsidRPr="00000000">
          <w:rPr>
            <w:rFonts w:ascii="Proxima Nova" w:cs="Proxima Nova" w:eastAsia="Proxima Nova" w:hAnsi="Proxima Nova"/>
            <w:color w:val="1155cc"/>
            <w:u w:val="single"/>
            <w:rtl w:val="0"/>
          </w:rPr>
          <w:t xml:space="preserve">David Lovric</w:t>
        </w:r>
      </w:hyperlink>
      <w:r w:rsidDel="00000000" w:rsidR="00000000" w:rsidRPr="00000000">
        <w:rPr>
          <w:rFonts w:ascii="Proxima Nova" w:cs="Proxima Nova" w:eastAsia="Proxima Nova" w:hAnsi="Proxima Nova"/>
          <w:rtl w:val="0"/>
        </w:rPr>
        <w:t xml:space="preserve"> no dudó en mostrar a los usuarios que todos pueden usar maquillaje, por lo que enseña a su comunidad nuevas técnicas y tendencias en este tema.</w:t>
      </w:r>
    </w:p>
    <w:p w:rsidR="00000000" w:rsidDel="00000000" w:rsidP="00000000" w:rsidRDefault="00000000" w:rsidRPr="00000000" w14:paraId="0000001B">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Durante el mes de junio, creadores de varios países, entre los que se incluyen EEUU, Francia, Brasil y Alemania, inspirarán a los usuarios de la plataforma en PinTV, Creator Originals, Destacados de compras y más opciones para que compartan cómo celebran el Orgullo, defienden los conflictos dentro de la comunidad y cultivan un sentido de pertenencia. </w:t>
      </w:r>
    </w:p>
    <w:p w:rsidR="00000000" w:rsidDel="00000000" w:rsidP="00000000" w:rsidRDefault="00000000" w:rsidRPr="00000000" w14:paraId="0000001D">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Latinoamérica, </w:t>
      </w:r>
      <w:hyperlink r:id="rId12">
        <w:r w:rsidDel="00000000" w:rsidR="00000000" w:rsidRPr="00000000">
          <w:rPr>
            <w:rFonts w:ascii="Proxima Nova" w:cs="Proxima Nova" w:eastAsia="Proxima Nova" w:hAnsi="Proxima Nova"/>
            <w:color w:val="1155cc"/>
            <w:u w:val="single"/>
            <w:rtl w:val="0"/>
          </w:rPr>
          <w:t xml:space="preserve">Hypatia Roro</w:t>
        </w:r>
      </w:hyperlink>
      <w:r w:rsidDel="00000000" w:rsidR="00000000" w:rsidRPr="00000000">
        <w:rPr>
          <w:rFonts w:ascii="Proxima Nova" w:cs="Proxima Nova" w:eastAsia="Proxima Nova" w:hAnsi="Proxima Nova"/>
          <w:rtl w:val="0"/>
        </w:rPr>
        <w:t xml:space="preserve"> creará una serie de contenidos originales educativos sobre orientación sexual e identidad de género. </w:t>
      </w:r>
    </w:p>
    <w:p w:rsidR="00000000" w:rsidDel="00000000" w:rsidP="00000000" w:rsidRDefault="00000000" w:rsidRPr="00000000" w14:paraId="0000001F">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en las próximas semanas, cuando los usuarios de todo el mundo busquen términos relacionados con "Orgullo" en Pinterest, verán una página de destino para la inspiración del día con el tema de la campaña de este año, “Aquí pertenecemos”, que los llevará a tableros y artículos centrados en el Orgullo sobre la celebración de la pertenencia.</w:t>
      </w:r>
    </w:p>
    <w:p w:rsidR="00000000" w:rsidDel="00000000" w:rsidP="00000000" w:rsidRDefault="00000000" w:rsidRPr="00000000" w14:paraId="00000021">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2">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Metodología</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25">
      <w:pPr>
        <w:spacing w:line="240" w:lineRule="auto"/>
        <w:jc w:val="both"/>
        <w:rPr>
          <w:rFonts w:ascii="Proxima Nova" w:cs="Proxima Nova" w:eastAsia="Proxima Nova" w:hAnsi="Proxima Nova"/>
          <w:i w:val="1"/>
          <w:sz w:val="20"/>
          <w:szCs w:val="20"/>
        </w:rPr>
      </w:pPr>
      <w:r w:rsidDel="00000000" w:rsidR="00000000" w:rsidRPr="00000000">
        <w:rPr>
          <w:rFonts w:ascii="Proxima Nova" w:cs="Proxima Nova" w:eastAsia="Proxima Nova" w:hAnsi="Proxima Nova"/>
          <w:i w:val="1"/>
          <w:sz w:val="20"/>
          <w:szCs w:val="20"/>
          <w:rtl w:val="0"/>
        </w:rPr>
        <w:t xml:space="preserve">*Datos de búsquedas internas de Pinterest; global; abril de 2021 a abril de 2022.</w:t>
      </w:r>
    </w:p>
    <w:p w:rsidR="00000000" w:rsidDel="00000000" w:rsidP="00000000" w:rsidRDefault="00000000" w:rsidRPr="00000000" w14:paraId="00000026">
      <w:pPr>
        <w:spacing w:line="240" w:lineRule="auto"/>
        <w:jc w:val="both"/>
        <w:rPr>
          <w:rFonts w:ascii="Proxima Nova" w:cs="Proxima Nova" w:eastAsia="Proxima Nova" w:hAnsi="Proxima Nova"/>
          <w:i w:val="1"/>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spacing w:after="0" w:before="0" w:line="240"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spacing w:line="240" w:lineRule="auto"/>
        <w:jc w:val="both"/>
        <w:rPr>
          <w:rFonts w:ascii="Proxima Nova" w:cs="Proxima Nova" w:eastAsia="Proxima Nova" w:hAnsi="Proxima Nova"/>
          <w:b w:val="1"/>
          <w:sz w:val="30"/>
          <w:szCs w:val="30"/>
        </w:rPr>
      </w:pPr>
      <w:r w:rsidDel="00000000" w:rsidR="00000000" w:rsidRPr="00000000">
        <w:rPr>
          <w:rtl w:val="0"/>
        </w:rPr>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jc w:val="right"/>
      <w:rPr/>
    </w:pPr>
    <w:r w:rsidDel="00000000" w:rsidR="00000000" w:rsidRPr="00000000">
      <w:rPr>
        <w:rFonts w:ascii="Calibri" w:cs="Calibri" w:eastAsia="Calibri" w:hAnsi="Calibri"/>
      </w:rPr>
      <w:drawing>
        <wp:inline distB="114300" distT="114300" distL="114300" distR="114300">
          <wp:extent cx="1499850" cy="481013"/>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9850" cy="481013"/>
                  </a:xfrm>
                  <a:prstGeom prst="rect"/>
                  <a:ln/>
                </pic:spPr>
              </pic:pic>
            </a:graphicData>
          </a:graphic>
        </wp:inline>
      </w:drawing>
    </w:r>
    <w:r w:rsidDel="00000000" w:rsidR="00000000" w:rsidRPr="00000000">
      <w:rPr/>
      <w:drawing>
        <wp:inline distB="114300" distT="114300" distL="114300" distR="114300">
          <wp:extent cx="976313" cy="937260"/>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76313" cy="9372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interest.cl/david_lovric/_created/" TargetMode="External"/><Relationship Id="rId10" Type="http://schemas.openxmlformats.org/officeDocument/2006/relationships/hyperlink" Target="https://www.youtube.com/watch?v=wNMCFDStnag" TargetMode="External"/><Relationship Id="rId13" Type="http://schemas.openxmlformats.org/officeDocument/2006/relationships/header" Target="header1.xml"/><Relationship Id="rId12" Type="http://schemas.openxmlformats.org/officeDocument/2006/relationships/hyperlink" Target="https://br.pinterest.com/hypatiaroro/_creat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usiness.pinterest.com/es/pinterest-predicts/2022/altbash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pinterest.cl/search/pins/?q=identidad%20de%20g%C3%A9nero&amp;rs=typed&amp;term_meta%5B%5D=identidad%7Ctyped&amp;term_meta%5B%5D=de%7Ctyped&amp;term_meta%5B%5D=g%C3%A9nero%7Ctyped" TargetMode="External"/><Relationship Id="rId7" Type="http://schemas.openxmlformats.org/officeDocument/2006/relationships/hyperlink" Target="https://www.pinterest.cl/search/pins/?q=est%C3%A9tica%20de%20g%C3%A9nero%20fluido&amp;rs=typed&amp;term_meta%5B%5D=est%C3%A9tica%7Ctyped&amp;term_meta%5B%5D=de%7Ctyped&amp;term_meta%5B%5D=g%C3%A9nero%7Ctyped&amp;term_meta%5B%5D=fluido%7Ctyped" TargetMode="External"/><Relationship Id="rId8" Type="http://schemas.openxmlformats.org/officeDocument/2006/relationships/hyperlink" Target="https://www.pinterest.cl/search/pins/?q=bandera%20de%20g%C3%A9nero%20fluido&amp;rs=typed&amp;term_meta%5B%5D=bandera%7Ctyped&amp;term_meta%5B%5D=de%7Ctyped&amp;term_meta%5B%5D=g%C3%A9nero%7Ctyped&amp;term_meta%5B%5D=fluido%7Ctyp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